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F22" w:rsidRPr="004D0A7A" w:rsidRDefault="00EA763E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D0A7A">
        <w:rPr>
          <w:rFonts w:ascii="Arial" w:hAnsi="Arial" w:cs="Arial"/>
          <w:b/>
          <w:sz w:val="20"/>
          <w:szCs w:val="20"/>
          <w:lang w:val="en-GB"/>
        </w:rPr>
        <w:t>Industrial Production</w:t>
      </w:r>
      <w:r w:rsidR="005B37C6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Pr="004D0A7A">
        <w:rPr>
          <w:rFonts w:ascii="Arial" w:hAnsi="Arial" w:cs="Arial"/>
          <w:b/>
          <w:sz w:val="20"/>
          <w:szCs w:val="20"/>
          <w:lang w:val="en-GB"/>
        </w:rPr>
        <w:t>(IP</w:t>
      </w:r>
      <w:r w:rsidR="005B37C6" w:rsidRPr="004D0A7A">
        <w:rPr>
          <w:rFonts w:ascii="Arial" w:hAnsi="Arial" w:cs="Arial"/>
          <w:b/>
          <w:sz w:val="20"/>
          <w:szCs w:val="20"/>
          <w:lang w:val="en-GB"/>
        </w:rPr>
        <w:t>)</w:t>
      </w:r>
      <w:r w:rsidR="0028617F" w:rsidRPr="004D0A7A">
        <w:rPr>
          <w:rFonts w:ascii="Arial" w:hAnsi="Arial" w:cs="Arial"/>
          <w:sz w:val="20"/>
          <w:szCs w:val="20"/>
          <w:lang w:val="en-GB"/>
        </w:rPr>
        <w:t xml:space="preserve"> de</w:t>
      </w:r>
      <w:r w:rsidR="005808BE" w:rsidRPr="004D0A7A">
        <w:rPr>
          <w:rFonts w:ascii="Arial" w:hAnsi="Arial" w:cs="Arial"/>
          <w:sz w:val="20"/>
          <w:szCs w:val="20"/>
          <w:lang w:val="en-GB"/>
        </w:rPr>
        <w:t xml:space="preserve">creased by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1,5</w:t>
      </w:r>
      <w:r w:rsidR="00E64796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="005B37C6" w:rsidRPr="004D0A7A">
        <w:rPr>
          <w:rFonts w:ascii="Arial" w:hAnsi="Arial" w:cs="Arial"/>
          <w:sz w:val="20"/>
          <w:szCs w:val="20"/>
          <w:lang w:val="en-GB"/>
        </w:rPr>
        <w:t xml:space="preserve">%, year-on-year, </w:t>
      </w:r>
      <w:r w:rsidR="00510200" w:rsidRPr="004D0A7A">
        <w:rPr>
          <w:rFonts w:ascii="Arial" w:hAnsi="Arial" w:cs="Arial"/>
          <w:sz w:val="20"/>
          <w:szCs w:val="20"/>
          <w:lang w:val="en-GB"/>
        </w:rPr>
        <w:t xml:space="preserve">in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February</w:t>
      </w:r>
      <w:r w:rsidR="00544A41" w:rsidRPr="004D0A7A">
        <w:rPr>
          <w:rFonts w:ascii="Arial" w:hAnsi="Arial" w:cs="Arial"/>
          <w:sz w:val="20"/>
          <w:szCs w:val="20"/>
          <w:lang w:val="en-GB"/>
        </w:rPr>
        <w:t xml:space="preserve">. </w:t>
      </w:r>
      <w:r w:rsidR="00616E60" w:rsidRPr="004D0A7A">
        <w:rPr>
          <w:rFonts w:ascii="Arial" w:hAnsi="Arial" w:cs="Arial"/>
          <w:sz w:val="20"/>
          <w:szCs w:val="20"/>
          <w:lang w:val="en-GB"/>
        </w:rPr>
        <w:t>The development by sectors of SK NACE Rev</w:t>
      </w:r>
      <w:r w:rsidR="00A0170A" w:rsidRPr="004D0A7A">
        <w:rPr>
          <w:rFonts w:ascii="Arial" w:hAnsi="Arial" w:cs="Arial"/>
          <w:sz w:val="20"/>
          <w:szCs w:val="20"/>
          <w:lang w:val="en-GB"/>
        </w:rPr>
        <w:t>.</w:t>
      </w:r>
      <w:r w:rsidR="00616E60" w:rsidRPr="004D0A7A">
        <w:rPr>
          <w:rFonts w:ascii="Arial" w:hAnsi="Arial" w:cs="Arial"/>
          <w:sz w:val="20"/>
          <w:szCs w:val="20"/>
          <w:lang w:val="en-GB"/>
        </w:rPr>
        <w:t xml:space="preserve"> 2</w:t>
      </w:r>
      <w:r w:rsidR="00A0170A" w:rsidRPr="004D0A7A">
        <w:rPr>
          <w:rFonts w:ascii="Arial" w:hAnsi="Arial" w:cs="Arial"/>
          <w:sz w:val="20"/>
          <w:szCs w:val="20"/>
          <w:lang w:val="en-GB"/>
        </w:rPr>
        <w:t>.</w:t>
      </w:r>
      <w:r w:rsidR="0028617F" w:rsidRPr="004D0A7A">
        <w:rPr>
          <w:rFonts w:ascii="Arial" w:hAnsi="Arial" w:cs="Arial"/>
          <w:sz w:val="20"/>
          <w:szCs w:val="20"/>
          <w:lang w:val="en-GB"/>
        </w:rPr>
        <w:t xml:space="preserve"> was affected by a de</w:t>
      </w:r>
      <w:r w:rsidR="0013205A" w:rsidRPr="004D0A7A">
        <w:rPr>
          <w:rFonts w:ascii="Arial" w:hAnsi="Arial" w:cs="Arial"/>
          <w:sz w:val="20"/>
          <w:szCs w:val="20"/>
          <w:lang w:val="en-GB"/>
        </w:rPr>
        <w:t>crease in</w:t>
      </w:r>
      <w:r w:rsidR="00FC7012" w:rsidRPr="004D0A7A">
        <w:rPr>
          <w:rFonts w:ascii="Arial" w:hAnsi="Arial" w:cs="Arial"/>
          <w:sz w:val="20"/>
          <w:szCs w:val="20"/>
          <w:lang w:val="en-GB"/>
        </w:rPr>
        <w:t xml:space="preserve"> manufacturing by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3</w:t>
      </w:r>
      <w:r w:rsidR="0028617F" w:rsidRPr="004D0A7A">
        <w:rPr>
          <w:rFonts w:ascii="Arial" w:hAnsi="Arial" w:cs="Arial"/>
          <w:sz w:val="20"/>
          <w:szCs w:val="20"/>
          <w:lang w:val="en-GB"/>
        </w:rPr>
        <w:t xml:space="preserve"> %</w:t>
      </w:r>
      <w:r w:rsidR="00FC7012" w:rsidRPr="004D0A7A">
        <w:rPr>
          <w:rFonts w:ascii="Arial" w:hAnsi="Arial" w:cs="Arial"/>
          <w:sz w:val="20"/>
          <w:szCs w:val="20"/>
          <w:lang w:val="en-GB"/>
        </w:rPr>
        <w:t xml:space="preserve"> and </w:t>
      </w:r>
      <w:r w:rsidR="00B87079" w:rsidRPr="004D0A7A">
        <w:rPr>
          <w:rFonts w:ascii="Arial" w:hAnsi="Arial" w:cs="Arial"/>
          <w:sz w:val="20"/>
          <w:szCs w:val="20"/>
          <w:lang w:val="en-GB"/>
        </w:rPr>
        <w:t xml:space="preserve">by an increase </w:t>
      </w:r>
      <w:r w:rsidR="00E84F22" w:rsidRPr="004D0A7A">
        <w:rPr>
          <w:rFonts w:ascii="Arial" w:hAnsi="Arial" w:cs="Arial"/>
          <w:sz w:val="20"/>
          <w:szCs w:val="20"/>
          <w:lang w:val="en-GB"/>
        </w:rPr>
        <w:t xml:space="preserve">in electricity, gas, steam and air-conditioning supply by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5,8</w:t>
      </w:r>
      <w:r w:rsidR="00E84F22" w:rsidRPr="004D0A7A">
        <w:rPr>
          <w:rFonts w:ascii="Arial" w:hAnsi="Arial" w:cs="Arial"/>
          <w:sz w:val="20"/>
          <w:szCs w:val="20"/>
          <w:lang w:val="en-GB"/>
        </w:rPr>
        <w:t xml:space="preserve"> % and in mining and quarrying by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17,9</w:t>
      </w:r>
      <w:r w:rsidR="00E84F22" w:rsidRPr="004D0A7A">
        <w:rPr>
          <w:rFonts w:ascii="Arial" w:hAnsi="Arial" w:cs="Arial"/>
          <w:sz w:val="20"/>
          <w:szCs w:val="20"/>
          <w:lang w:val="en-GB"/>
        </w:rPr>
        <w:t xml:space="preserve"> %.</w:t>
      </w:r>
    </w:p>
    <w:p w:rsidR="00B87079" w:rsidRPr="004D0A7A" w:rsidRDefault="00696B78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D0A7A">
        <w:rPr>
          <w:rFonts w:ascii="Arial" w:hAnsi="Arial" w:cs="Arial"/>
          <w:sz w:val="20"/>
          <w:szCs w:val="20"/>
          <w:lang w:val="en-GB"/>
        </w:rPr>
        <w:t>The following</w:t>
      </w:r>
      <w:r w:rsidR="00616E60" w:rsidRPr="004D0A7A">
        <w:rPr>
          <w:rFonts w:ascii="Arial" w:hAnsi="Arial" w:cs="Arial"/>
          <w:sz w:val="20"/>
          <w:szCs w:val="20"/>
          <w:lang w:val="en-GB"/>
        </w:rPr>
        <w:t xml:space="preserve"> special aggregates of industrial branche</w:t>
      </w:r>
      <w:r w:rsidR="000A7D50" w:rsidRPr="004D0A7A">
        <w:rPr>
          <w:rFonts w:ascii="Arial" w:hAnsi="Arial" w:cs="Arial"/>
          <w:sz w:val="20"/>
          <w:szCs w:val="20"/>
          <w:lang w:val="en-GB"/>
        </w:rPr>
        <w:t>s which affected the most the de</w:t>
      </w:r>
      <w:r w:rsidR="00616E60" w:rsidRPr="004D0A7A">
        <w:rPr>
          <w:rFonts w:ascii="Arial" w:hAnsi="Arial" w:cs="Arial"/>
          <w:sz w:val="20"/>
          <w:szCs w:val="20"/>
          <w:lang w:val="en-GB"/>
        </w:rPr>
        <w:t>crease of the whole production,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 r</w:t>
      </w:r>
      <w:r w:rsidR="004A6E35" w:rsidRPr="004D0A7A">
        <w:rPr>
          <w:rFonts w:ascii="Arial" w:hAnsi="Arial" w:cs="Arial"/>
          <w:sz w:val="20"/>
          <w:szCs w:val="20"/>
          <w:lang w:val="en-GB"/>
        </w:rPr>
        <w:t>ec</w:t>
      </w:r>
      <w:r w:rsidR="00544A41" w:rsidRPr="004D0A7A">
        <w:rPr>
          <w:rFonts w:ascii="Arial" w:hAnsi="Arial" w:cs="Arial"/>
          <w:sz w:val="20"/>
          <w:szCs w:val="20"/>
          <w:lang w:val="en-GB"/>
        </w:rPr>
        <w:t>orded the most</w:t>
      </w:r>
      <w:r w:rsidR="000A7D50" w:rsidRPr="004D0A7A">
        <w:rPr>
          <w:rFonts w:ascii="Arial" w:hAnsi="Arial" w:cs="Arial"/>
          <w:sz w:val="20"/>
          <w:szCs w:val="20"/>
          <w:lang w:val="en-GB"/>
        </w:rPr>
        <w:t xml:space="preserve"> considerable fall</w:t>
      </w:r>
      <w:r w:rsidRPr="004D0A7A">
        <w:rPr>
          <w:rFonts w:ascii="Arial" w:hAnsi="Arial" w:cs="Arial"/>
          <w:sz w:val="20"/>
          <w:szCs w:val="20"/>
          <w:lang w:val="en-GB"/>
        </w:rPr>
        <w:t>:</w:t>
      </w:r>
      <w:r w:rsidR="003A26B6" w:rsidRPr="004D0A7A">
        <w:rPr>
          <w:rFonts w:ascii="Arial" w:hAnsi="Arial" w:cs="Arial"/>
          <w:sz w:val="20"/>
          <w:szCs w:val="20"/>
          <w:lang w:val="en-GB"/>
        </w:rPr>
        <w:t xml:space="preserve"> manufacture</w:t>
      </w:r>
      <w:r w:rsidR="00360FC7" w:rsidRPr="004D0A7A">
        <w:rPr>
          <w:rFonts w:ascii="Arial" w:hAnsi="Arial" w:cs="Arial"/>
          <w:sz w:val="20"/>
          <w:szCs w:val="20"/>
          <w:lang w:val="en-GB"/>
        </w:rPr>
        <w:t xml:space="preserve"> of</w:t>
      </w:r>
      <w:r w:rsidR="00E84F22" w:rsidRPr="004D0A7A">
        <w:rPr>
          <w:rFonts w:ascii="Arial" w:hAnsi="Arial" w:cs="Arial"/>
          <w:sz w:val="20"/>
          <w:szCs w:val="20"/>
          <w:lang w:val="en-GB"/>
        </w:rPr>
        <w:t xml:space="preserve"> transport equipment (by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7,4</w:t>
      </w:r>
      <w:r w:rsidR="00E84F22" w:rsidRPr="004D0A7A">
        <w:rPr>
          <w:rFonts w:ascii="Arial" w:hAnsi="Arial" w:cs="Arial"/>
          <w:sz w:val="20"/>
          <w:szCs w:val="20"/>
          <w:lang w:val="en-GB"/>
        </w:rPr>
        <w:t xml:space="preserve"> %), manufacture of machinery and equipment </w:t>
      </w:r>
      <w:r w:rsidR="00D4277A" w:rsidRPr="004D0A7A">
        <w:rPr>
          <w:rFonts w:ascii="Arial" w:hAnsi="Arial" w:cs="Arial"/>
          <w:sz w:val="20"/>
          <w:szCs w:val="20"/>
          <w:lang w:val="en-GB"/>
        </w:rPr>
        <w:t xml:space="preserve">n.e.c. </w:t>
      </w:r>
      <w:r w:rsidR="00E84F22" w:rsidRPr="004D0A7A">
        <w:rPr>
          <w:rFonts w:ascii="Arial" w:hAnsi="Arial" w:cs="Arial"/>
          <w:sz w:val="20"/>
          <w:szCs w:val="20"/>
          <w:lang w:val="en-GB"/>
        </w:rPr>
        <w:t xml:space="preserve">(by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9,9</w:t>
      </w:r>
      <w:r w:rsidR="00E84F22" w:rsidRPr="004D0A7A">
        <w:rPr>
          <w:rFonts w:ascii="Arial" w:hAnsi="Arial" w:cs="Arial"/>
          <w:sz w:val="20"/>
          <w:szCs w:val="20"/>
          <w:lang w:val="en-GB"/>
        </w:rPr>
        <w:t xml:space="preserve"> %), manufacture of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computer, electronic and optical products (by 13,4 %), other manufacture, repair and installation of machinery and equipment (by 9,7 %) and in manufacture of basic pharmaceutical products and pharmaceutical preparations (by 25,2</w:t>
      </w:r>
      <w:r w:rsidR="00C7551E">
        <w:rPr>
          <w:rFonts w:ascii="Arial" w:hAnsi="Arial" w:cs="Arial"/>
          <w:sz w:val="20"/>
          <w:szCs w:val="20"/>
          <w:lang w:val="en-GB"/>
        </w:rPr>
        <w:t> </w:t>
      </w:r>
      <w:bookmarkStart w:id="0" w:name="_GoBack"/>
      <w:bookmarkEnd w:id="0"/>
      <w:r w:rsidR="00B87079" w:rsidRPr="004D0A7A">
        <w:rPr>
          <w:rFonts w:ascii="Arial" w:hAnsi="Arial" w:cs="Arial"/>
          <w:sz w:val="20"/>
          <w:szCs w:val="20"/>
          <w:lang w:val="en-GB"/>
        </w:rPr>
        <w:t xml:space="preserve">%). </w:t>
      </w:r>
    </w:p>
    <w:p w:rsidR="003C511E" w:rsidRPr="004D0A7A" w:rsidRDefault="00E84F22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D0A7A">
        <w:rPr>
          <w:rFonts w:ascii="Arial" w:hAnsi="Arial" w:cs="Arial"/>
          <w:sz w:val="20"/>
          <w:szCs w:val="20"/>
          <w:lang w:val="en-GB"/>
        </w:rPr>
        <w:t xml:space="preserve">The </w:t>
      </w:r>
      <w:r w:rsidR="004A6E35" w:rsidRPr="004D0A7A">
        <w:rPr>
          <w:rFonts w:ascii="Arial" w:hAnsi="Arial" w:cs="Arial"/>
          <w:sz w:val="20"/>
          <w:szCs w:val="20"/>
          <w:lang w:val="en-GB"/>
        </w:rPr>
        <w:t xml:space="preserve">whole production was </w:t>
      </w:r>
      <w:r w:rsidR="00365DA2" w:rsidRPr="004D0A7A">
        <w:rPr>
          <w:rFonts w:ascii="Arial" w:hAnsi="Arial" w:cs="Arial"/>
          <w:sz w:val="20"/>
          <w:szCs w:val="20"/>
          <w:lang w:val="en-GB"/>
        </w:rPr>
        <w:t>af</w:t>
      </w:r>
      <w:r w:rsidR="0028617F" w:rsidRPr="004D0A7A">
        <w:rPr>
          <w:rFonts w:ascii="Arial" w:hAnsi="Arial" w:cs="Arial"/>
          <w:sz w:val="20"/>
          <w:szCs w:val="20"/>
          <w:lang w:val="en-GB"/>
        </w:rPr>
        <w:t>fected by an in</w:t>
      </w:r>
      <w:r w:rsidR="00F10AAB" w:rsidRPr="004D0A7A">
        <w:rPr>
          <w:rFonts w:ascii="Arial" w:hAnsi="Arial" w:cs="Arial"/>
          <w:sz w:val="20"/>
          <w:szCs w:val="20"/>
          <w:lang w:val="en-GB"/>
        </w:rPr>
        <w:t>crease in</w:t>
      </w:r>
      <w:r w:rsidR="004A6E35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="002F52FD" w:rsidRPr="004D0A7A">
        <w:rPr>
          <w:rFonts w:ascii="Arial" w:hAnsi="Arial" w:cs="Arial"/>
          <w:sz w:val="20"/>
          <w:szCs w:val="20"/>
          <w:lang w:val="en-GB"/>
        </w:rPr>
        <w:t xml:space="preserve">manufacture of 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electrical equipment (by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18,8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 %)</w:t>
      </w:r>
      <w:r w:rsidR="00B87079" w:rsidRPr="004D0A7A">
        <w:rPr>
          <w:rFonts w:ascii="Arial" w:hAnsi="Arial" w:cs="Arial"/>
          <w:sz w:val="20"/>
          <w:szCs w:val="20"/>
          <w:lang w:val="en-GB"/>
        </w:rPr>
        <w:t>, in electricity, gas, steam and air-conditioning supply (by 5,8 %), mining and quarrying (by 17,9 %), manufacture of rubber and plastic products and other non-metallic mineral products (by 2,8 %) and in manufacture of coke and refined petroleum products (by 4,9 %).</w:t>
      </w:r>
    </w:p>
    <w:p w:rsidR="00CB35C5" w:rsidRPr="004D0A7A" w:rsidRDefault="00E84F22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D0A7A">
        <w:rPr>
          <w:rFonts w:ascii="Arial" w:hAnsi="Arial" w:cs="Arial"/>
          <w:sz w:val="20"/>
          <w:szCs w:val="20"/>
          <w:lang w:val="en-GB"/>
        </w:rPr>
        <w:t xml:space="preserve">In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February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 20</w:t>
      </w:r>
      <w:r w:rsidR="00B87079" w:rsidRPr="004D0A7A">
        <w:rPr>
          <w:rFonts w:ascii="Arial" w:hAnsi="Arial" w:cs="Arial"/>
          <w:sz w:val="20"/>
          <w:szCs w:val="20"/>
          <w:lang w:val="en-GB"/>
        </w:rPr>
        <w:t>20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 compared with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January 2020</w:t>
      </w:r>
      <w:r w:rsidR="0028617F" w:rsidRPr="004D0A7A">
        <w:rPr>
          <w:rFonts w:ascii="Arial" w:hAnsi="Arial" w:cs="Arial"/>
          <w:sz w:val="20"/>
          <w:szCs w:val="20"/>
          <w:lang w:val="en-GB"/>
        </w:rPr>
        <w:t>, indust</w:t>
      </w:r>
      <w:r w:rsidR="003C511E" w:rsidRPr="004D0A7A">
        <w:rPr>
          <w:rFonts w:ascii="Arial" w:hAnsi="Arial" w:cs="Arial"/>
          <w:sz w:val="20"/>
          <w:szCs w:val="20"/>
          <w:lang w:val="en-GB"/>
        </w:rPr>
        <w:t xml:space="preserve">rial production 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decreased by </w:t>
      </w:r>
      <w:r w:rsidR="00B87079" w:rsidRPr="004D0A7A">
        <w:rPr>
          <w:rFonts w:ascii="Arial" w:hAnsi="Arial" w:cs="Arial"/>
          <w:sz w:val="20"/>
          <w:szCs w:val="20"/>
          <w:lang w:val="en-GB"/>
        </w:rPr>
        <w:t>0,7</w:t>
      </w:r>
      <w:r w:rsidR="0028617F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="00CB35C5" w:rsidRPr="004D0A7A">
        <w:rPr>
          <w:rFonts w:ascii="Arial" w:hAnsi="Arial" w:cs="Arial"/>
          <w:sz w:val="20"/>
          <w:szCs w:val="20"/>
          <w:lang w:val="en-GB"/>
        </w:rPr>
        <w:t>%, after seasonal adjustment.</w:t>
      </w:r>
    </w:p>
    <w:p w:rsidR="00CB35C5" w:rsidRPr="004D0A7A" w:rsidRDefault="00CB35C5" w:rsidP="00760A3A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:rsidR="0028617F" w:rsidRPr="004D0A7A" w:rsidRDefault="0047510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4D0A7A">
        <w:rPr>
          <w:rFonts w:ascii="Arial" w:hAnsi="Arial"/>
          <w:b/>
          <w:sz w:val="20"/>
          <w:szCs w:val="20"/>
          <w:lang w:val="en-GB"/>
        </w:rPr>
        <w:t>Turnover</w:t>
      </w:r>
      <w:r w:rsidRPr="004D0A7A">
        <w:rPr>
          <w:rFonts w:ascii="Arial" w:hAnsi="Arial"/>
          <w:sz w:val="20"/>
          <w:szCs w:val="20"/>
          <w:lang w:val="en-GB"/>
        </w:rPr>
        <w:t xml:space="preserve"> </w:t>
      </w:r>
      <w:r w:rsidR="00D03CBA" w:rsidRPr="004D0A7A">
        <w:rPr>
          <w:rFonts w:ascii="Arial" w:hAnsi="Arial"/>
          <w:sz w:val="20"/>
          <w:szCs w:val="20"/>
          <w:lang w:val="en-GB"/>
        </w:rPr>
        <w:t>in</w:t>
      </w:r>
      <w:r w:rsidR="00B87079" w:rsidRPr="004D0A7A">
        <w:rPr>
          <w:rFonts w:ascii="Arial" w:hAnsi="Arial"/>
          <w:sz w:val="20"/>
          <w:szCs w:val="20"/>
          <w:lang w:val="en-GB"/>
        </w:rPr>
        <w:t xml:space="preserve"> February</w:t>
      </w:r>
      <w:r w:rsidR="00E84F22" w:rsidRPr="004D0A7A">
        <w:rPr>
          <w:rFonts w:ascii="Arial" w:hAnsi="Arial"/>
          <w:sz w:val="20"/>
          <w:szCs w:val="20"/>
          <w:lang w:val="en-GB"/>
        </w:rPr>
        <w:t xml:space="preserve">, </w:t>
      </w:r>
      <w:r w:rsidR="00E5575D" w:rsidRPr="004D0A7A">
        <w:rPr>
          <w:rFonts w:ascii="Arial" w:hAnsi="Arial"/>
          <w:sz w:val="20"/>
          <w:szCs w:val="20"/>
          <w:lang w:val="en-GB"/>
        </w:rPr>
        <w:t>amounted</w:t>
      </w:r>
      <w:r w:rsidR="00204FD1" w:rsidRPr="004D0A7A">
        <w:rPr>
          <w:rFonts w:ascii="Arial" w:hAnsi="Arial"/>
          <w:sz w:val="20"/>
          <w:szCs w:val="20"/>
          <w:lang w:val="en-GB"/>
        </w:rPr>
        <w:t xml:space="preserve"> to EUR </w:t>
      </w:r>
      <w:r w:rsidR="00B87079" w:rsidRPr="004D0A7A">
        <w:rPr>
          <w:rFonts w:ascii="Arial" w:hAnsi="Arial"/>
          <w:sz w:val="20"/>
          <w:szCs w:val="20"/>
          <w:lang w:val="en-GB"/>
        </w:rPr>
        <w:t>8 508,3</w:t>
      </w:r>
      <w:r w:rsidR="003C511E" w:rsidRPr="004D0A7A">
        <w:rPr>
          <w:rFonts w:ascii="Arial" w:hAnsi="Arial"/>
          <w:sz w:val="20"/>
          <w:szCs w:val="20"/>
          <w:lang w:val="en-GB"/>
        </w:rPr>
        <w:t xml:space="preserve"> millio</w:t>
      </w:r>
      <w:r w:rsidR="00E84F22" w:rsidRPr="004D0A7A">
        <w:rPr>
          <w:rFonts w:ascii="Arial" w:hAnsi="Arial"/>
          <w:sz w:val="20"/>
          <w:szCs w:val="20"/>
          <w:lang w:val="en-GB"/>
        </w:rPr>
        <w:t xml:space="preserve">n. The turnover decreased by </w:t>
      </w:r>
      <w:r w:rsidR="00B87079" w:rsidRPr="004D0A7A">
        <w:rPr>
          <w:rFonts w:ascii="Arial" w:hAnsi="Arial"/>
          <w:sz w:val="20"/>
          <w:szCs w:val="20"/>
          <w:lang w:val="en-GB"/>
        </w:rPr>
        <w:t xml:space="preserve">2,2 </w:t>
      </w:r>
      <w:r w:rsidR="003C511E" w:rsidRPr="004D0A7A">
        <w:rPr>
          <w:rFonts w:ascii="Arial" w:hAnsi="Arial"/>
          <w:sz w:val="20"/>
          <w:szCs w:val="20"/>
          <w:lang w:val="en-GB"/>
        </w:rPr>
        <w:t>%</w:t>
      </w:r>
      <w:r w:rsidR="00E84F22" w:rsidRPr="004D0A7A">
        <w:rPr>
          <w:rFonts w:ascii="Arial" w:hAnsi="Arial"/>
          <w:sz w:val="20"/>
          <w:szCs w:val="20"/>
          <w:lang w:val="en-GB"/>
        </w:rPr>
        <w:t>, year-on-year</w:t>
      </w:r>
      <w:r w:rsidR="003C511E" w:rsidRPr="004D0A7A">
        <w:rPr>
          <w:rFonts w:ascii="Arial" w:hAnsi="Arial"/>
          <w:sz w:val="20"/>
          <w:szCs w:val="20"/>
          <w:lang w:val="en-GB"/>
        </w:rPr>
        <w:t xml:space="preserve">. The development </w:t>
      </w:r>
      <w:r w:rsidR="00F51D92" w:rsidRPr="004D0A7A">
        <w:rPr>
          <w:rFonts w:ascii="Arial" w:hAnsi="Arial"/>
          <w:sz w:val="20"/>
          <w:szCs w:val="20"/>
          <w:lang w:val="en-GB"/>
        </w:rPr>
        <w:t>by sectors of SK NACE R</w:t>
      </w:r>
      <w:r w:rsidR="00E96975" w:rsidRPr="004D0A7A">
        <w:rPr>
          <w:rFonts w:ascii="Arial" w:hAnsi="Arial"/>
          <w:sz w:val="20"/>
          <w:szCs w:val="20"/>
          <w:lang w:val="en-GB"/>
        </w:rPr>
        <w:t xml:space="preserve">ev. 2. was affected </w:t>
      </w:r>
      <w:r w:rsidR="00CB35C5" w:rsidRPr="004D0A7A">
        <w:rPr>
          <w:rFonts w:ascii="Arial" w:hAnsi="Arial"/>
          <w:sz w:val="20"/>
          <w:szCs w:val="20"/>
          <w:lang w:val="en-GB"/>
        </w:rPr>
        <w:t>by a de</w:t>
      </w:r>
      <w:r w:rsidR="00A0170A" w:rsidRPr="004D0A7A">
        <w:rPr>
          <w:rFonts w:ascii="Arial" w:hAnsi="Arial"/>
          <w:sz w:val="20"/>
          <w:szCs w:val="20"/>
          <w:lang w:val="en-GB"/>
        </w:rPr>
        <w:t>crease in</w:t>
      </w:r>
      <w:r w:rsidR="00D03CBA" w:rsidRPr="004D0A7A">
        <w:rPr>
          <w:rFonts w:ascii="Arial" w:hAnsi="Arial"/>
          <w:sz w:val="20"/>
          <w:szCs w:val="20"/>
          <w:lang w:val="en-GB"/>
        </w:rPr>
        <w:t xml:space="preserve"> </w:t>
      </w:r>
      <w:r w:rsidR="00CB35C5" w:rsidRPr="004D0A7A">
        <w:rPr>
          <w:rFonts w:ascii="Arial" w:hAnsi="Arial"/>
          <w:sz w:val="20"/>
          <w:szCs w:val="20"/>
          <w:lang w:val="en-GB"/>
        </w:rPr>
        <w:t xml:space="preserve">electricity, gas, steam and air-conditioning supply by </w:t>
      </w:r>
      <w:r w:rsidR="00B87079" w:rsidRPr="004D0A7A">
        <w:rPr>
          <w:rFonts w:ascii="Arial" w:hAnsi="Arial"/>
          <w:sz w:val="20"/>
          <w:szCs w:val="20"/>
          <w:lang w:val="en-GB"/>
        </w:rPr>
        <w:t>8,7</w:t>
      </w:r>
      <w:r w:rsidR="00E84F22" w:rsidRPr="004D0A7A">
        <w:rPr>
          <w:rFonts w:ascii="Arial" w:hAnsi="Arial"/>
          <w:sz w:val="20"/>
          <w:szCs w:val="20"/>
          <w:lang w:val="en-GB"/>
        </w:rPr>
        <w:t xml:space="preserve"> %, manufacturing by </w:t>
      </w:r>
      <w:r w:rsidR="00B87079" w:rsidRPr="004D0A7A">
        <w:rPr>
          <w:rFonts w:ascii="Arial" w:hAnsi="Arial"/>
          <w:sz w:val="20"/>
          <w:szCs w:val="20"/>
          <w:lang w:val="en-GB"/>
        </w:rPr>
        <w:t>1,5</w:t>
      </w:r>
      <w:r w:rsidR="00E84F22" w:rsidRPr="004D0A7A">
        <w:rPr>
          <w:rFonts w:ascii="Arial" w:hAnsi="Arial"/>
          <w:sz w:val="20"/>
          <w:szCs w:val="20"/>
          <w:lang w:val="en-GB"/>
        </w:rPr>
        <w:t xml:space="preserve"> </w:t>
      </w:r>
      <w:r w:rsidR="00CB35C5" w:rsidRPr="004D0A7A">
        <w:rPr>
          <w:rFonts w:ascii="Arial" w:hAnsi="Arial"/>
          <w:sz w:val="20"/>
          <w:szCs w:val="20"/>
          <w:lang w:val="en-GB"/>
        </w:rPr>
        <w:t>%</w:t>
      </w:r>
      <w:r w:rsidR="00E84F22" w:rsidRPr="004D0A7A">
        <w:rPr>
          <w:rFonts w:ascii="Arial" w:hAnsi="Arial"/>
          <w:sz w:val="20"/>
          <w:szCs w:val="20"/>
          <w:lang w:val="en-GB"/>
        </w:rPr>
        <w:t xml:space="preserve"> and by an increase in mining and quarrying by </w:t>
      </w:r>
      <w:r w:rsidR="00B87079" w:rsidRPr="004D0A7A">
        <w:rPr>
          <w:rFonts w:ascii="Arial" w:hAnsi="Arial"/>
          <w:sz w:val="20"/>
          <w:szCs w:val="20"/>
          <w:lang w:val="en-GB"/>
        </w:rPr>
        <w:t>11,6</w:t>
      </w:r>
      <w:r w:rsidR="00E84F22" w:rsidRPr="004D0A7A">
        <w:rPr>
          <w:rFonts w:ascii="Arial" w:hAnsi="Arial"/>
          <w:sz w:val="20"/>
          <w:szCs w:val="20"/>
          <w:lang w:val="en-GB"/>
        </w:rPr>
        <w:t xml:space="preserve"> % and in </w:t>
      </w:r>
      <w:r w:rsidR="00213E64" w:rsidRPr="004D0A7A">
        <w:rPr>
          <w:rFonts w:ascii="Arial" w:hAnsi="Arial"/>
          <w:sz w:val="20"/>
          <w:szCs w:val="20"/>
          <w:lang w:val="en-GB"/>
        </w:rPr>
        <w:t>water supply, sewerage, waste ma</w:t>
      </w:r>
      <w:r w:rsidR="00E84F22" w:rsidRPr="004D0A7A">
        <w:rPr>
          <w:rFonts w:ascii="Arial" w:hAnsi="Arial"/>
          <w:sz w:val="20"/>
          <w:szCs w:val="20"/>
          <w:lang w:val="en-GB"/>
        </w:rPr>
        <w:t xml:space="preserve">nagement and remediation by </w:t>
      </w:r>
      <w:r w:rsidR="00B87079" w:rsidRPr="004D0A7A">
        <w:rPr>
          <w:rFonts w:ascii="Arial" w:hAnsi="Arial"/>
          <w:sz w:val="20"/>
          <w:szCs w:val="20"/>
          <w:lang w:val="en-GB"/>
        </w:rPr>
        <w:t>10,3</w:t>
      </w:r>
      <w:r w:rsidR="00E84F22" w:rsidRPr="004D0A7A">
        <w:rPr>
          <w:rFonts w:ascii="Arial" w:hAnsi="Arial"/>
          <w:sz w:val="20"/>
          <w:szCs w:val="20"/>
          <w:lang w:val="en-GB"/>
        </w:rPr>
        <w:t xml:space="preserve"> </w:t>
      </w:r>
      <w:r w:rsidR="00CB35C5" w:rsidRPr="004D0A7A">
        <w:rPr>
          <w:rFonts w:ascii="Arial" w:hAnsi="Arial"/>
          <w:sz w:val="20"/>
          <w:szCs w:val="20"/>
          <w:lang w:val="en-GB"/>
        </w:rPr>
        <w:t>%</w:t>
      </w:r>
      <w:r w:rsidR="0028617F" w:rsidRPr="004D0A7A">
        <w:rPr>
          <w:rFonts w:ascii="Arial" w:hAnsi="Arial"/>
          <w:sz w:val="20"/>
          <w:szCs w:val="20"/>
          <w:lang w:val="en-GB"/>
        </w:rPr>
        <w:t>.</w:t>
      </w:r>
    </w:p>
    <w:p w:rsidR="00FA1A00" w:rsidRPr="004D0A7A" w:rsidRDefault="0047510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4D0A7A">
        <w:rPr>
          <w:rFonts w:ascii="Arial" w:hAnsi="Arial"/>
          <w:sz w:val="20"/>
          <w:szCs w:val="20"/>
          <w:lang w:val="en-GB"/>
        </w:rPr>
        <w:t xml:space="preserve">The following </w:t>
      </w:r>
      <w:r w:rsidR="00696B78" w:rsidRPr="004D0A7A">
        <w:rPr>
          <w:rFonts w:ascii="Arial" w:hAnsi="Arial"/>
          <w:sz w:val="20"/>
          <w:szCs w:val="20"/>
          <w:lang w:val="en-GB"/>
        </w:rPr>
        <w:t xml:space="preserve">special aggregates of industrial branches </w:t>
      </w:r>
      <w:r w:rsidR="00CB35C5" w:rsidRPr="004D0A7A">
        <w:rPr>
          <w:rFonts w:ascii="Arial" w:hAnsi="Arial"/>
          <w:sz w:val="20"/>
          <w:szCs w:val="20"/>
          <w:lang w:val="en-GB"/>
        </w:rPr>
        <w:t>influencing most a de</w:t>
      </w:r>
      <w:r w:rsidR="008B2857" w:rsidRPr="004D0A7A">
        <w:rPr>
          <w:rFonts w:ascii="Arial" w:hAnsi="Arial"/>
          <w:sz w:val="20"/>
          <w:szCs w:val="20"/>
          <w:lang w:val="en-GB"/>
        </w:rPr>
        <w:t>crease of the whole turnover,</w:t>
      </w:r>
      <w:r w:rsidRPr="004D0A7A">
        <w:rPr>
          <w:rFonts w:ascii="Arial" w:hAnsi="Arial"/>
          <w:sz w:val="20"/>
          <w:szCs w:val="20"/>
          <w:lang w:val="en-GB"/>
        </w:rPr>
        <w:t xml:space="preserve"> rec</w:t>
      </w:r>
      <w:r w:rsidR="00707AF4" w:rsidRPr="004D0A7A">
        <w:rPr>
          <w:rFonts w:ascii="Arial" w:hAnsi="Arial"/>
          <w:sz w:val="20"/>
          <w:szCs w:val="20"/>
          <w:lang w:val="en-GB"/>
        </w:rPr>
        <w:t xml:space="preserve">orded the most </w:t>
      </w:r>
      <w:r w:rsidR="00EA2764" w:rsidRPr="004D0A7A">
        <w:rPr>
          <w:rFonts w:ascii="Arial" w:hAnsi="Arial"/>
          <w:sz w:val="20"/>
          <w:szCs w:val="20"/>
          <w:lang w:val="en-GB"/>
        </w:rPr>
        <w:t xml:space="preserve">considerable </w:t>
      </w:r>
      <w:r w:rsidR="00CB35C5" w:rsidRPr="004D0A7A">
        <w:rPr>
          <w:rFonts w:ascii="Arial" w:hAnsi="Arial"/>
          <w:sz w:val="20"/>
          <w:szCs w:val="20"/>
          <w:lang w:val="en-GB"/>
        </w:rPr>
        <w:t>fall</w:t>
      </w:r>
      <w:r w:rsidR="00760A3A" w:rsidRPr="004D0A7A">
        <w:rPr>
          <w:rFonts w:ascii="Arial" w:hAnsi="Arial"/>
          <w:sz w:val="20"/>
          <w:szCs w:val="20"/>
          <w:lang w:val="en-GB"/>
        </w:rPr>
        <w:t xml:space="preserve">: </w:t>
      </w:r>
      <w:r w:rsidR="00FA1A00" w:rsidRPr="004D0A7A">
        <w:rPr>
          <w:rFonts w:ascii="Arial" w:hAnsi="Arial"/>
          <w:sz w:val="20"/>
          <w:szCs w:val="20"/>
          <w:lang w:val="en-GB"/>
        </w:rPr>
        <w:t xml:space="preserve">manufacture of transport equipment (by 6,3 %), </w:t>
      </w:r>
      <w:r w:rsidR="00E84F22" w:rsidRPr="004D0A7A">
        <w:rPr>
          <w:rFonts w:ascii="Arial" w:hAnsi="Arial"/>
          <w:sz w:val="20"/>
          <w:szCs w:val="20"/>
          <w:lang w:val="en-GB"/>
        </w:rPr>
        <w:t xml:space="preserve">electricity, gas, steam and air-conditioning supply (by 8,7 %), </w:t>
      </w:r>
      <w:r w:rsidR="00FA1A00" w:rsidRPr="004D0A7A">
        <w:rPr>
          <w:rFonts w:ascii="Arial" w:hAnsi="Arial"/>
          <w:sz w:val="20"/>
          <w:szCs w:val="20"/>
          <w:lang w:val="en-GB"/>
        </w:rPr>
        <w:t xml:space="preserve">manufacture of computer, electronic and optical products (by 6,9 %), manufacture of basic metal and fabricated metal products except machinery and equipment (by 1,1 %) and in manufacture of machinery and equipment n.e.c.(by 2,4 %). </w:t>
      </w:r>
    </w:p>
    <w:p w:rsidR="00C73AB1" w:rsidRPr="004D0A7A" w:rsidRDefault="00E84F22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4D0A7A">
        <w:rPr>
          <w:rFonts w:ascii="Arial" w:hAnsi="Arial"/>
          <w:sz w:val="20"/>
          <w:szCs w:val="20"/>
          <w:lang w:val="en-GB"/>
        </w:rPr>
        <w:t xml:space="preserve">Turnover increased in manufacture of </w:t>
      </w:r>
      <w:r w:rsidR="00FA1A00" w:rsidRPr="004D0A7A">
        <w:rPr>
          <w:rFonts w:ascii="Arial" w:hAnsi="Arial"/>
          <w:sz w:val="20"/>
          <w:szCs w:val="20"/>
          <w:lang w:val="en-GB"/>
        </w:rPr>
        <w:t xml:space="preserve">wood and paper products (by 14,1 %), manufacture of rubber and plastic products and other non-metallic mineral products (by 4 %), manufacture of food, beverages and tobacco products (by 5,2 %), other manufacture, repair and installation of machinery and equipment (by 6,7 %) and in </w:t>
      </w:r>
      <w:r w:rsidR="00692E5A" w:rsidRPr="004D0A7A">
        <w:rPr>
          <w:rFonts w:ascii="Arial" w:hAnsi="Arial"/>
          <w:sz w:val="20"/>
          <w:szCs w:val="20"/>
          <w:lang w:val="en-GB"/>
        </w:rPr>
        <w:t xml:space="preserve">water supply, </w:t>
      </w:r>
      <w:r w:rsidR="00D614DC" w:rsidRPr="004D0A7A">
        <w:rPr>
          <w:rFonts w:ascii="Arial" w:hAnsi="Arial"/>
          <w:sz w:val="20"/>
          <w:szCs w:val="20"/>
          <w:lang w:val="en-GB"/>
        </w:rPr>
        <w:t xml:space="preserve">sewerage, waste management and remediation </w:t>
      </w:r>
      <w:r w:rsidR="00C73AB1" w:rsidRPr="004D0A7A">
        <w:rPr>
          <w:rFonts w:ascii="Arial" w:hAnsi="Arial"/>
          <w:sz w:val="20"/>
          <w:szCs w:val="20"/>
          <w:lang w:val="en-GB"/>
        </w:rPr>
        <w:t xml:space="preserve">(by </w:t>
      </w:r>
      <w:r w:rsidR="00FA1A00" w:rsidRPr="004D0A7A">
        <w:rPr>
          <w:rFonts w:ascii="Arial" w:hAnsi="Arial"/>
          <w:sz w:val="20"/>
          <w:szCs w:val="20"/>
          <w:lang w:val="en-GB"/>
        </w:rPr>
        <w:t>10,3</w:t>
      </w:r>
      <w:r w:rsidR="00C73AB1" w:rsidRPr="004D0A7A">
        <w:rPr>
          <w:rFonts w:ascii="Arial" w:hAnsi="Arial"/>
          <w:sz w:val="20"/>
          <w:szCs w:val="20"/>
          <w:lang w:val="en-GB"/>
        </w:rPr>
        <w:t xml:space="preserve"> %). </w:t>
      </w:r>
    </w:p>
    <w:p w:rsidR="004F63E5" w:rsidRPr="004D0A7A" w:rsidRDefault="00C73AB1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4D0A7A">
        <w:rPr>
          <w:rFonts w:ascii="Arial" w:hAnsi="Arial"/>
          <w:sz w:val="20"/>
          <w:szCs w:val="20"/>
          <w:lang w:val="en-GB"/>
        </w:rPr>
        <w:t xml:space="preserve">In </w:t>
      </w:r>
      <w:r w:rsidR="00FA1A00" w:rsidRPr="004D0A7A">
        <w:rPr>
          <w:rFonts w:ascii="Arial" w:hAnsi="Arial"/>
          <w:sz w:val="20"/>
          <w:szCs w:val="20"/>
          <w:lang w:val="en-GB"/>
        </w:rPr>
        <w:t>February 2020</w:t>
      </w:r>
      <w:r w:rsidRPr="004D0A7A">
        <w:rPr>
          <w:rFonts w:ascii="Arial" w:hAnsi="Arial"/>
          <w:sz w:val="20"/>
          <w:szCs w:val="20"/>
          <w:lang w:val="en-GB"/>
        </w:rPr>
        <w:t xml:space="preserve"> compared with </w:t>
      </w:r>
      <w:r w:rsidR="00FA1A00" w:rsidRPr="004D0A7A">
        <w:rPr>
          <w:rFonts w:ascii="Arial" w:hAnsi="Arial"/>
          <w:sz w:val="20"/>
          <w:szCs w:val="20"/>
          <w:lang w:val="en-GB"/>
        </w:rPr>
        <w:t>January 2020</w:t>
      </w:r>
      <w:r w:rsidR="00097100" w:rsidRPr="004D0A7A">
        <w:rPr>
          <w:rFonts w:ascii="Arial" w:hAnsi="Arial"/>
          <w:sz w:val="20"/>
          <w:szCs w:val="20"/>
          <w:lang w:val="en-GB"/>
        </w:rPr>
        <w:t xml:space="preserve">, turnover </w:t>
      </w:r>
      <w:r w:rsidR="00FA1A00" w:rsidRPr="004D0A7A">
        <w:rPr>
          <w:rFonts w:ascii="Arial" w:hAnsi="Arial"/>
          <w:sz w:val="20"/>
          <w:szCs w:val="20"/>
          <w:lang w:val="en-GB"/>
        </w:rPr>
        <w:t>decreased by 3,9 %</w:t>
      </w:r>
      <w:r w:rsidR="004F63E5" w:rsidRPr="004D0A7A">
        <w:rPr>
          <w:rFonts w:ascii="Arial" w:hAnsi="Arial"/>
          <w:sz w:val="20"/>
          <w:szCs w:val="20"/>
          <w:lang w:val="en-GB"/>
        </w:rPr>
        <w:t>after seasonal adjustment (includ</w:t>
      </w:r>
      <w:r w:rsidR="00692E5A" w:rsidRPr="004D0A7A">
        <w:rPr>
          <w:rFonts w:ascii="Arial" w:hAnsi="Arial"/>
          <w:sz w:val="20"/>
          <w:szCs w:val="20"/>
          <w:lang w:val="en-GB"/>
        </w:rPr>
        <w:t>ing the number of working days</w:t>
      </w:r>
      <w:r w:rsidR="00D614DC" w:rsidRPr="004D0A7A">
        <w:rPr>
          <w:rFonts w:ascii="Arial" w:hAnsi="Arial"/>
          <w:sz w:val="20"/>
          <w:szCs w:val="20"/>
          <w:lang w:val="en-GB"/>
        </w:rPr>
        <w:t>).</w:t>
      </w:r>
    </w:p>
    <w:p w:rsidR="00CB35C5" w:rsidRPr="004D0A7A" w:rsidRDefault="00CB35C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:rsidR="005B4340" w:rsidRPr="004D0A7A" w:rsidRDefault="004A43C4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4D0A7A">
        <w:rPr>
          <w:rFonts w:ascii="Arial" w:hAnsi="Arial"/>
          <w:sz w:val="20"/>
          <w:szCs w:val="20"/>
          <w:lang w:val="en-GB"/>
        </w:rPr>
        <w:t>In</w:t>
      </w:r>
      <w:r w:rsidR="00C73AB1" w:rsidRPr="004D0A7A">
        <w:rPr>
          <w:rFonts w:ascii="Arial" w:hAnsi="Arial"/>
          <w:sz w:val="20"/>
          <w:szCs w:val="20"/>
          <w:lang w:val="en-GB"/>
        </w:rPr>
        <w:t xml:space="preserve"> </w:t>
      </w:r>
      <w:r w:rsidR="00FA1A00" w:rsidRPr="004D0A7A">
        <w:rPr>
          <w:rFonts w:ascii="Arial" w:hAnsi="Arial"/>
          <w:sz w:val="20"/>
          <w:szCs w:val="20"/>
          <w:lang w:val="en-GB"/>
        </w:rPr>
        <w:t>February</w:t>
      </w:r>
      <w:r w:rsidR="0095633F" w:rsidRPr="004D0A7A">
        <w:rPr>
          <w:rFonts w:ascii="Arial" w:hAnsi="Arial"/>
          <w:sz w:val="20"/>
          <w:szCs w:val="20"/>
          <w:lang w:val="en-GB"/>
        </w:rPr>
        <w:t xml:space="preserve">, </w:t>
      </w:r>
      <w:r w:rsidR="009C4878" w:rsidRPr="004D0A7A">
        <w:rPr>
          <w:rFonts w:ascii="Arial" w:hAnsi="Arial"/>
          <w:b/>
          <w:sz w:val="20"/>
          <w:szCs w:val="20"/>
          <w:lang w:val="en-GB"/>
        </w:rPr>
        <w:t>labour productivity</w:t>
      </w:r>
      <w:r w:rsidR="00DF6155" w:rsidRPr="004D0A7A">
        <w:rPr>
          <w:rFonts w:ascii="Arial" w:hAnsi="Arial"/>
          <w:b/>
          <w:sz w:val="20"/>
          <w:szCs w:val="20"/>
          <w:lang w:val="en-GB"/>
        </w:rPr>
        <w:t xml:space="preserve"> </w:t>
      </w:r>
      <w:r w:rsidR="00097100" w:rsidRPr="004D0A7A">
        <w:rPr>
          <w:rFonts w:ascii="Arial" w:hAnsi="Arial"/>
          <w:b/>
          <w:bCs/>
          <w:sz w:val="20"/>
          <w:szCs w:val="20"/>
          <w:lang w:val="en-GB"/>
        </w:rPr>
        <w:t>measured by turnover per employee</w:t>
      </w:r>
      <w:r w:rsidR="00097100" w:rsidRPr="004D0A7A">
        <w:rPr>
          <w:rFonts w:ascii="Arial" w:hAnsi="Arial"/>
          <w:sz w:val="20"/>
          <w:szCs w:val="20"/>
          <w:lang w:val="en-GB"/>
        </w:rPr>
        <w:t>,</w:t>
      </w:r>
      <w:r w:rsidR="00097100" w:rsidRPr="004D0A7A">
        <w:rPr>
          <w:rFonts w:ascii="Arial" w:hAnsi="Arial"/>
          <w:b/>
          <w:sz w:val="20"/>
          <w:szCs w:val="20"/>
          <w:lang w:val="en-GB"/>
        </w:rPr>
        <w:t xml:space="preserve"> </w:t>
      </w:r>
      <w:r w:rsidR="00FA1A00" w:rsidRPr="004D0A7A">
        <w:rPr>
          <w:rFonts w:ascii="Arial" w:hAnsi="Arial"/>
          <w:bCs/>
          <w:sz w:val="20"/>
          <w:szCs w:val="20"/>
          <w:lang w:val="en-GB"/>
        </w:rPr>
        <w:t>remained unchanged,</w:t>
      </w:r>
      <w:r w:rsidR="00FA1A00" w:rsidRPr="004D0A7A">
        <w:rPr>
          <w:rFonts w:ascii="Arial" w:hAnsi="Arial"/>
          <w:b/>
          <w:sz w:val="20"/>
          <w:szCs w:val="20"/>
          <w:lang w:val="en-GB"/>
        </w:rPr>
        <w:t xml:space="preserve"> </w:t>
      </w:r>
      <w:r w:rsidR="009C4878" w:rsidRPr="004D0A7A">
        <w:rPr>
          <w:rFonts w:ascii="Arial" w:hAnsi="Arial"/>
          <w:sz w:val="20"/>
          <w:szCs w:val="20"/>
          <w:lang w:val="en-GB"/>
        </w:rPr>
        <w:t xml:space="preserve">year-on-year. </w:t>
      </w:r>
      <w:r w:rsidR="000656CA" w:rsidRPr="004D0A7A">
        <w:rPr>
          <w:rFonts w:ascii="Arial" w:hAnsi="Arial"/>
          <w:sz w:val="20"/>
          <w:szCs w:val="20"/>
          <w:lang w:val="en-GB"/>
        </w:rPr>
        <w:t xml:space="preserve">Productivity increased </w:t>
      </w:r>
      <w:r w:rsidR="009C4878" w:rsidRPr="004D0A7A">
        <w:rPr>
          <w:rFonts w:ascii="Arial" w:hAnsi="Arial"/>
          <w:sz w:val="20"/>
          <w:szCs w:val="20"/>
          <w:lang w:val="en-GB"/>
        </w:rPr>
        <w:t xml:space="preserve">in </w:t>
      </w:r>
      <w:r w:rsidR="00FA1A00" w:rsidRPr="004D0A7A">
        <w:rPr>
          <w:rFonts w:ascii="Arial" w:hAnsi="Arial"/>
          <w:sz w:val="20"/>
          <w:szCs w:val="20"/>
          <w:lang w:val="en-GB"/>
        </w:rPr>
        <w:t>mining and quarrying, manufacture of coke and refined petroleum products, manufacture of textiles, apparel, leather and related products; water supply; sewerage and waste management and in manufacture of chemicals and chemical products</w:t>
      </w:r>
      <w:r w:rsidR="000656CA" w:rsidRPr="004D0A7A">
        <w:rPr>
          <w:rFonts w:ascii="Arial" w:hAnsi="Arial"/>
          <w:sz w:val="20"/>
          <w:szCs w:val="20"/>
          <w:lang w:val="en-GB"/>
        </w:rPr>
        <w:t>.</w:t>
      </w:r>
    </w:p>
    <w:p w:rsidR="00FA1A00" w:rsidRPr="004D0A7A" w:rsidRDefault="000656CA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4D0A7A">
        <w:rPr>
          <w:rFonts w:ascii="Arial" w:hAnsi="Arial"/>
          <w:sz w:val="20"/>
          <w:szCs w:val="20"/>
          <w:lang w:val="en-GB"/>
        </w:rPr>
        <w:t xml:space="preserve">Mostly </w:t>
      </w:r>
      <w:r w:rsidR="00FA1A00" w:rsidRPr="004D0A7A">
        <w:rPr>
          <w:rFonts w:ascii="Arial" w:hAnsi="Arial"/>
          <w:sz w:val="20"/>
          <w:szCs w:val="20"/>
          <w:lang w:val="en-GB"/>
        </w:rPr>
        <w:t xml:space="preserve">enterprises </w:t>
      </w:r>
      <w:r w:rsidRPr="004D0A7A">
        <w:rPr>
          <w:rFonts w:ascii="Arial" w:hAnsi="Arial"/>
          <w:sz w:val="20"/>
          <w:szCs w:val="20"/>
          <w:lang w:val="en-GB"/>
        </w:rPr>
        <w:t xml:space="preserve">in </w:t>
      </w:r>
      <w:r w:rsidR="00FA1A00" w:rsidRPr="004D0A7A">
        <w:rPr>
          <w:rFonts w:ascii="Arial" w:hAnsi="Arial"/>
          <w:sz w:val="20"/>
          <w:szCs w:val="20"/>
          <w:lang w:val="en-GB"/>
        </w:rPr>
        <w:t>electricity, gas, steam and air-conditioning supply; manufacture of transport equipment; manufacture of basic pharmaceutical products and pharmaceutical preparations</w:t>
      </w:r>
      <w:r w:rsidR="00D4277A" w:rsidRPr="004D0A7A">
        <w:rPr>
          <w:rFonts w:ascii="Arial" w:hAnsi="Arial"/>
          <w:sz w:val="20"/>
          <w:szCs w:val="20"/>
          <w:lang w:val="en-GB"/>
        </w:rPr>
        <w:t xml:space="preserve"> and in manufacture of </w:t>
      </w:r>
      <w:r w:rsidRPr="004D0A7A">
        <w:rPr>
          <w:rFonts w:ascii="Arial" w:hAnsi="Arial"/>
          <w:sz w:val="20"/>
          <w:szCs w:val="20"/>
          <w:lang w:val="en-GB"/>
        </w:rPr>
        <w:t xml:space="preserve">basic metal and fabricated metal products except </w:t>
      </w:r>
      <w:r w:rsidR="00D4277A" w:rsidRPr="004D0A7A">
        <w:rPr>
          <w:rFonts w:ascii="Arial" w:hAnsi="Arial"/>
          <w:sz w:val="20"/>
          <w:szCs w:val="20"/>
          <w:lang w:val="en-GB"/>
        </w:rPr>
        <w:t>machinery and equipment</w:t>
      </w:r>
      <w:r w:rsidRPr="004D0A7A">
        <w:rPr>
          <w:rFonts w:ascii="Arial" w:hAnsi="Arial"/>
          <w:sz w:val="20"/>
          <w:szCs w:val="20"/>
          <w:lang w:val="en-GB"/>
        </w:rPr>
        <w:t xml:space="preserve"> affected its decrease.</w:t>
      </w:r>
    </w:p>
    <w:p w:rsidR="00C73AB1" w:rsidRPr="004D0A7A" w:rsidRDefault="00C73AB1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:rsidR="00C73AB1" w:rsidRPr="004D0A7A" w:rsidRDefault="00C73AB1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:rsidR="00D4277A" w:rsidRPr="004D0A7A" w:rsidRDefault="006A5237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D0A7A">
        <w:rPr>
          <w:rFonts w:ascii="Arial" w:hAnsi="Arial" w:cs="Arial"/>
          <w:b/>
          <w:sz w:val="20"/>
          <w:szCs w:val="20"/>
          <w:lang w:val="en-GB"/>
        </w:rPr>
        <w:t xml:space="preserve">Employment </w:t>
      </w:r>
      <w:r w:rsidR="00DF6155" w:rsidRPr="004D0A7A">
        <w:rPr>
          <w:rFonts w:ascii="Arial" w:hAnsi="Arial" w:cs="Arial"/>
          <w:sz w:val="20"/>
          <w:szCs w:val="20"/>
          <w:lang w:val="en-GB"/>
        </w:rPr>
        <w:t>in industry</w:t>
      </w:r>
      <w:r w:rsidR="00DF6155" w:rsidRPr="004D0A7A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DF6155" w:rsidRPr="004D0A7A">
        <w:rPr>
          <w:rFonts w:ascii="Arial" w:hAnsi="Arial" w:cs="Arial"/>
          <w:sz w:val="20"/>
          <w:szCs w:val="20"/>
          <w:lang w:val="en-GB"/>
        </w:rPr>
        <w:t>de</w:t>
      </w:r>
      <w:r w:rsidR="006F1FAD" w:rsidRPr="004D0A7A">
        <w:rPr>
          <w:rFonts w:ascii="Arial" w:hAnsi="Arial" w:cs="Arial"/>
          <w:sz w:val="20"/>
          <w:szCs w:val="20"/>
          <w:lang w:val="en-GB"/>
        </w:rPr>
        <w:t xml:space="preserve">creased in </w:t>
      </w:r>
      <w:r w:rsidR="00D4277A" w:rsidRPr="004D0A7A">
        <w:rPr>
          <w:rFonts w:ascii="Arial" w:hAnsi="Arial" w:cs="Arial"/>
          <w:sz w:val="20"/>
          <w:szCs w:val="20"/>
          <w:lang w:val="en-GB"/>
        </w:rPr>
        <w:t>February</w:t>
      </w:r>
      <w:r w:rsidR="005C36CD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="00C73AB1" w:rsidRPr="004D0A7A">
        <w:rPr>
          <w:rFonts w:ascii="Arial" w:hAnsi="Arial" w:cs="Arial"/>
          <w:sz w:val="20"/>
          <w:szCs w:val="20"/>
          <w:lang w:val="en-GB"/>
        </w:rPr>
        <w:t xml:space="preserve">by </w:t>
      </w:r>
      <w:r w:rsidR="00D4277A" w:rsidRPr="004D0A7A">
        <w:rPr>
          <w:rFonts w:ascii="Arial" w:hAnsi="Arial" w:cs="Arial"/>
          <w:sz w:val="20"/>
          <w:szCs w:val="20"/>
          <w:lang w:val="en-GB"/>
        </w:rPr>
        <w:t>2,1</w:t>
      </w:r>
      <w:r w:rsidR="00F2124C" w:rsidRPr="004D0A7A">
        <w:rPr>
          <w:rFonts w:ascii="Arial" w:hAnsi="Arial" w:cs="Arial"/>
          <w:sz w:val="20"/>
          <w:szCs w:val="20"/>
          <w:lang w:val="en-GB"/>
        </w:rPr>
        <w:t> 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%, year-on-year. The following </w:t>
      </w:r>
      <w:r w:rsidR="00FD3863" w:rsidRPr="004D0A7A">
        <w:rPr>
          <w:rFonts w:ascii="Arial" w:hAnsi="Arial" w:cs="Arial"/>
          <w:sz w:val="20"/>
          <w:szCs w:val="20"/>
          <w:lang w:val="en-GB"/>
        </w:rPr>
        <w:t xml:space="preserve">special aggregates of industrial branches </w:t>
      </w:r>
      <w:r w:rsidR="00EC351E" w:rsidRPr="004D0A7A">
        <w:rPr>
          <w:rFonts w:ascii="Arial" w:hAnsi="Arial" w:cs="Arial"/>
          <w:sz w:val="20"/>
          <w:szCs w:val="20"/>
          <w:lang w:val="en-GB"/>
        </w:rPr>
        <w:t>influencing most a de</w:t>
      </w:r>
      <w:r w:rsidR="005C36CD" w:rsidRPr="004D0A7A">
        <w:rPr>
          <w:rFonts w:ascii="Arial" w:hAnsi="Arial" w:cs="Arial"/>
          <w:sz w:val="20"/>
          <w:szCs w:val="20"/>
          <w:lang w:val="en-GB"/>
        </w:rPr>
        <w:t xml:space="preserve">crease of </w:t>
      </w:r>
      <w:r w:rsidR="00F2124C" w:rsidRPr="004D0A7A">
        <w:rPr>
          <w:rFonts w:ascii="Arial" w:hAnsi="Arial" w:cs="Arial"/>
          <w:sz w:val="20"/>
          <w:szCs w:val="20"/>
          <w:lang w:val="en-GB"/>
        </w:rPr>
        <w:t>employment,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 recorded </w:t>
      </w:r>
      <w:r w:rsidR="00CC698A" w:rsidRPr="004D0A7A">
        <w:rPr>
          <w:rFonts w:ascii="Arial" w:hAnsi="Arial" w:cs="Arial"/>
          <w:sz w:val="20"/>
          <w:szCs w:val="20"/>
          <w:lang w:val="en-GB"/>
        </w:rPr>
        <w:t xml:space="preserve">mainly 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the most </w:t>
      </w:r>
      <w:r w:rsidR="00EC351E" w:rsidRPr="004D0A7A">
        <w:rPr>
          <w:rFonts w:ascii="Arial" w:hAnsi="Arial" w:cs="Arial"/>
          <w:sz w:val="20"/>
          <w:szCs w:val="20"/>
          <w:lang w:val="en-GB"/>
        </w:rPr>
        <w:t>considerable fall</w:t>
      </w:r>
      <w:r w:rsidRPr="004D0A7A">
        <w:rPr>
          <w:rFonts w:ascii="Arial" w:hAnsi="Arial" w:cs="Arial"/>
          <w:sz w:val="20"/>
          <w:szCs w:val="20"/>
          <w:lang w:val="en-GB"/>
        </w:rPr>
        <w:t>: manufacture of</w:t>
      </w:r>
      <w:r w:rsidR="00743795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="00EC351E" w:rsidRPr="004D0A7A">
        <w:rPr>
          <w:rFonts w:ascii="Arial" w:hAnsi="Arial" w:cs="Arial"/>
          <w:sz w:val="20"/>
          <w:szCs w:val="20"/>
          <w:lang w:val="en-GB"/>
        </w:rPr>
        <w:t>textiles, apparel, leat</w:t>
      </w:r>
      <w:r w:rsidR="0074087D" w:rsidRPr="004D0A7A">
        <w:rPr>
          <w:rFonts w:ascii="Arial" w:hAnsi="Arial" w:cs="Arial"/>
          <w:sz w:val="20"/>
          <w:szCs w:val="20"/>
          <w:lang w:val="en-GB"/>
        </w:rPr>
        <w:t xml:space="preserve">her and </w:t>
      </w:r>
      <w:r w:rsidR="002C7B29" w:rsidRPr="004D0A7A">
        <w:rPr>
          <w:rFonts w:ascii="Arial" w:hAnsi="Arial" w:cs="Arial"/>
          <w:sz w:val="20"/>
          <w:szCs w:val="20"/>
          <w:lang w:val="en-GB"/>
        </w:rPr>
        <w:t xml:space="preserve">related products (by </w:t>
      </w:r>
      <w:r w:rsidR="00D4277A" w:rsidRPr="004D0A7A">
        <w:rPr>
          <w:rFonts w:ascii="Arial" w:hAnsi="Arial" w:cs="Arial"/>
          <w:sz w:val="20"/>
          <w:szCs w:val="20"/>
          <w:lang w:val="en-GB"/>
        </w:rPr>
        <w:t>7,6</w:t>
      </w:r>
      <w:r w:rsidR="00C73AB1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="00EC351E" w:rsidRPr="004D0A7A">
        <w:rPr>
          <w:rFonts w:ascii="Arial" w:hAnsi="Arial" w:cs="Arial"/>
          <w:sz w:val="20"/>
          <w:szCs w:val="20"/>
          <w:lang w:val="en-GB"/>
        </w:rPr>
        <w:t xml:space="preserve">%), </w:t>
      </w:r>
      <w:r w:rsidR="002C7B29" w:rsidRPr="004D0A7A">
        <w:rPr>
          <w:rFonts w:ascii="Arial" w:hAnsi="Arial" w:cs="Arial"/>
          <w:sz w:val="20"/>
          <w:szCs w:val="20"/>
          <w:lang w:val="en-GB"/>
        </w:rPr>
        <w:t>manufacture of machinery and equipment n.e.c.</w:t>
      </w:r>
      <w:r w:rsidR="00C73AB1" w:rsidRPr="004D0A7A">
        <w:rPr>
          <w:rFonts w:ascii="Arial" w:hAnsi="Arial" w:cs="Arial"/>
          <w:sz w:val="20"/>
          <w:szCs w:val="20"/>
          <w:lang w:val="en-GB"/>
        </w:rPr>
        <w:t xml:space="preserve"> (by </w:t>
      </w:r>
      <w:r w:rsidR="00D4277A" w:rsidRPr="004D0A7A">
        <w:rPr>
          <w:rFonts w:ascii="Arial" w:hAnsi="Arial" w:cs="Arial"/>
          <w:sz w:val="20"/>
          <w:szCs w:val="20"/>
          <w:lang w:val="en-GB"/>
        </w:rPr>
        <w:t>5,4</w:t>
      </w:r>
      <w:r w:rsidR="00C73AB1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="002C7B29" w:rsidRPr="004D0A7A">
        <w:rPr>
          <w:rFonts w:ascii="Arial" w:hAnsi="Arial" w:cs="Arial"/>
          <w:sz w:val="20"/>
          <w:szCs w:val="20"/>
          <w:lang w:val="en-GB"/>
        </w:rPr>
        <w:t>%), manufacture of</w:t>
      </w:r>
      <w:r w:rsidR="00C73AB1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="00D4277A" w:rsidRPr="004D0A7A">
        <w:rPr>
          <w:rFonts w:ascii="Arial" w:hAnsi="Arial" w:cs="Arial"/>
          <w:sz w:val="20"/>
          <w:szCs w:val="20"/>
          <w:lang w:val="en-GB"/>
        </w:rPr>
        <w:t xml:space="preserve">transport equipment (by 2,9 %), manufacture of computer, electronic and optical products (by 9,5 %) and in other manufacture, repair and installation of machinery and equipment (by 3,3 %). </w:t>
      </w:r>
    </w:p>
    <w:p w:rsidR="00D4277A" w:rsidRPr="004D0A7A" w:rsidRDefault="00C73AB1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D0A7A">
        <w:rPr>
          <w:rFonts w:ascii="Arial" w:hAnsi="Arial" w:cs="Arial"/>
          <w:sz w:val="20"/>
          <w:szCs w:val="20"/>
          <w:lang w:val="en-GB"/>
        </w:rPr>
        <w:t xml:space="preserve">Employment in </w:t>
      </w:r>
      <w:r w:rsidR="00D4277A" w:rsidRPr="004D0A7A">
        <w:rPr>
          <w:rFonts w:ascii="Arial" w:hAnsi="Arial" w:cs="Arial"/>
          <w:sz w:val="20"/>
          <w:szCs w:val="20"/>
          <w:lang w:val="en-GB"/>
        </w:rPr>
        <w:t>February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, increased </w:t>
      </w:r>
      <w:r w:rsidR="00D4277A" w:rsidRPr="004D0A7A">
        <w:rPr>
          <w:rFonts w:ascii="Arial" w:hAnsi="Arial" w:cs="Arial"/>
          <w:sz w:val="20"/>
          <w:szCs w:val="20"/>
          <w:lang w:val="en-GB"/>
        </w:rPr>
        <w:t xml:space="preserve">only 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in manufacture of wood, paper products and printing (by </w:t>
      </w:r>
      <w:r w:rsidR="00D4277A" w:rsidRPr="004D0A7A">
        <w:rPr>
          <w:rFonts w:ascii="Arial" w:hAnsi="Arial" w:cs="Arial"/>
          <w:sz w:val="20"/>
          <w:szCs w:val="20"/>
          <w:lang w:val="en-GB"/>
        </w:rPr>
        <w:t>4,5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 %)</w:t>
      </w:r>
      <w:r w:rsidR="00D4277A" w:rsidRPr="004D0A7A">
        <w:rPr>
          <w:rFonts w:ascii="Arial" w:hAnsi="Arial" w:cs="Arial"/>
          <w:sz w:val="20"/>
          <w:szCs w:val="20"/>
          <w:lang w:val="en-GB"/>
        </w:rPr>
        <w:t xml:space="preserve"> and in manufacture of rubber and plastic products and other non-metallic mineral products (by 1,2 %)</w:t>
      </w:r>
    </w:p>
    <w:p w:rsidR="00D4277A" w:rsidRPr="004D0A7A" w:rsidRDefault="00D4277A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:rsidR="00C73AB1" w:rsidRPr="004D0A7A" w:rsidRDefault="00C73AB1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:rsidR="006A5237" w:rsidRPr="004D0A7A" w:rsidRDefault="006A5237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D0A7A">
        <w:rPr>
          <w:rFonts w:ascii="Arial" w:hAnsi="Arial" w:cs="Arial"/>
          <w:b/>
          <w:sz w:val="20"/>
          <w:szCs w:val="20"/>
          <w:lang w:val="en-GB"/>
        </w:rPr>
        <w:lastRenderedPageBreak/>
        <w:t>Average nominal monthly wage</w:t>
      </w:r>
      <w:r w:rsidR="0085542E" w:rsidRPr="004D0A7A">
        <w:rPr>
          <w:rFonts w:ascii="Arial" w:hAnsi="Arial" w:cs="Arial"/>
          <w:sz w:val="20"/>
          <w:szCs w:val="20"/>
          <w:lang w:val="en-GB"/>
        </w:rPr>
        <w:t xml:space="preserve"> in</w:t>
      </w:r>
      <w:r w:rsidR="00C73AB1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="00D4277A" w:rsidRPr="004D0A7A">
        <w:rPr>
          <w:rFonts w:ascii="Arial" w:hAnsi="Arial" w:cs="Arial"/>
          <w:sz w:val="20"/>
          <w:szCs w:val="20"/>
          <w:lang w:val="en-GB"/>
        </w:rPr>
        <w:t>February</w:t>
      </w:r>
      <w:r w:rsidR="002C7B29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="000D7287" w:rsidRPr="004D0A7A">
        <w:rPr>
          <w:rFonts w:ascii="Arial" w:hAnsi="Arial" w:cs="Arial"/>
          <w:sz w:val="20"/>
          <w:szCs w:val="20"/>
          <w:lang w:val="en-GB"/>
        </w:rPr>
        <w:t xml:space="preserve">was </w:t>
      </w:r>
      <w:r w:rsidR="00C73AB1" w:rsidRPr="004D0A7A">
        <w:rPr>
          <w:rFonts w:ascii="Arial" w:hAnsi="Arial" w:cs="Arial"/>
          <w:sz w:val="20"/>
          <w:szCs w:val="20"/>
          <w:lang w:val="en-GB"/>
        </w:rPr>
        <w:t xml:space="preserve">up by </w:t>
      </w:r>
      <w:r w:rsidR="00D4277A" w:rsidRPr="004D0A7A">
        <w:rPr>
          <w:rFonts w:ascii="Arial" w:hAnsi="Arial" w:cs="Arial"/>
          <w:sz w:val="20"/>
          <w:szCs w:val="20"/>
          <w:lang w:val="en-GB"/>
        </w:rPr>
        <w:t>6,3</w:t>
      </w:r>
      <w:r w:rsidR="004A0876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Pr="004D0A7A">
        <w:rPr>
          <w:rFonts w:ascii="Arial" w:hAnsi="Arial" w:cs="Arial"/>
          <w:sz w:val="20"/>
          <w:szCs w:val="20"/>
          <w:lang w:val="en-GB"/>
        </w:rPr>
        <w:t>%</w:t>
      </w:r>
      <w:r w:rsidR="00922184" w:rsidRPr="004D0A7A">
        <w:rPr>
          <w:rFonts w:ascii="Arial" w:hAnsi="Arial" w:cs="Arial"/>
          <w:sz w:val="20"/>
          <w:szCs w:val="20"/>
          <w:lang w:val="en-GB"/>
        </w:rPr>
        <w:t xml:space="preserve"> and amounted </w:t>
      </w:r>
      <w:r w:rsidR="00C142E5" w:rsidRPr="004D0A7A">
        <w:rPr>
          <w:rFonts w:ascii="Arial" w:hAnsi="Arial" w:cs="Arial"/>
          <w:sz w:val="20"/>
          <w:szCs w:val="20"/>
          <w:lang w:val="en-GB"/>
        </w:rPr>
        <w:t xml:space="preserve">to EUR </w:t>
      </w:r>
      <w:r w:rsidR="00EC351E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="00C73AB1" w:rsidRPr="004D0A7A">
        <w:rPr>
          <w:rFonts w:ascii="Arial" w:hAnsi="Arial" w:cs="Arial"/>
          <w:sz w:val="20"/>
          <w:szCs w:val="20"/>
          <w:lang w:val="en-GB"/>
        </w:rPr>
        <w:t xml:space="preserve">1 </w:t>
      </w:r>
      <w:r w:rsidR="00D4277A" w:rsidRPr="004D0A7A">
        <w:rPr>
          <w:rFonts w:ascii="Arial" w:hAnsi="Arial" w:cs="Arial"/>
          <w:sz w:val="20"/>
          <w:szCs w:val="20"/>
          <w:lang w:val="en-GB"/>
        </w:rPr>
        <w:t>136</w:t>
      </w:r>
      <w:r w:rsidRPr="004D0A7A">
        <w:rPr>
          <w:rFonts w:ascii="Arial" w:hAnsi="Arial" w:cs="Arial"/>
          <w:sz w:val="20"/>
          <w:szCs w:val="20"/>
          <w:lang w:val="en-GB"/>
        </w:rPr>
        <w:t xml:space="preserve">, </w:t>
      </w:r>
      <w:r w:rsidR="00C73AB1" w:rsidRPr="004D0A7A">
        <w:rPr>
          <w:rFonts w:ascii="Arial" w:hAnsi="Arial" w:cs="Arial"/>
          <w:sz w:val="20"/>
          <w:szCs w:val="20"/>
          <w:lang w:val="en-GB"/>
        </w:rPr>
        <w:t>the real wage in</w:t>
      </w:r>
      <w:r w:rsidR="00FD3863" w:rsidRPr="004D0A7A">
        <w:rPr>
          <w:rFonts w:ascii="Arial" w:hAnsi="Arial" w:cs="Arial"/>
          <w:sz w:val="20"/>
          <w:szCs w:val="20"/>
          <w:lang w:val="en-GB"/>
        </w:rPr>
        <w:t xml:space="preserve">creased </w:t>
      </w:r>
      <w:r w:rsidR="00C73AB1" w:rsidRPr="004D0A7A">
        <w:rPr>
          <w:rFonts w:ascii="Arial" w:hAnsi="Arial" w:cs="Arial"/>
          <w:sz w:val="20"/>
          <w:szCs w:val="20"/>
          <w:lang w:val="en-GB"/>
        </w:rPr>
        <w:t xml:space="preserve">by </w:t>
      </w:r>
      <w:r w:rsidR="00D4277A" w:rsidRPr="004D0A7A">
        <w:rPr>
          <w:rFonts w:ascii="Arial" w:hAnsi="Arial" w:cs="Arial"/>
          <w:sz w:val="20"/>
          <w:szCs w:val="20"/>
          <w:lang w:val="en-GB"/>
        </w:rPr>
        <w:t>3,2</w:t>
      </w:r>
      <w:r w:rsidR="00EC351E" w:rsidRPr="004D0A7A">
        <w:rPr>
          <w:rFonts w:ascii="Arial" w:hAnsi="Arial" w:cs="Arial"/>
          <w:sz w:val="20"/>
          <w:szCs w:val="20"/>
          <w:lang w:val="en-GB"/>
        </w:rPr>
        <w:t xml:space="preserve"> </w:t>
      </w:r>
      <w:r w:rsidRPr="004D0A7A">
        <w:rPr>
          <w:rFonts w:ascii="Arial" w:hAnsi="Arial" w:cs="Arial"/>
          <w:sz w:val="20"/>
          <w:szCs w:val="20"/>
          <w:lang w:val="en-GB"/>
        </w:rPr>
        <w:t>%.</w:t>
      </w:r>
    </w:p>
    <w:p w:rsidR="0095633F" w:rsidRPr="004D0A7A" w:rsidRDefault="0095633F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:rsidR="0095633F" w:rsidRPr="004D0A7A" w:rsidRDefault="0095633F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:rsidR="0095633F" w:rsidRPr="004D0A7A" w:rsidRDefault="0095633F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:rsidR="002B03F7" w:rsidRPr="004D0A7A" w:rsidRDefault="002B03F7" w:rsidP="00475105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:rsidR="005B37C6" w:rsidRPr="004D0A7A" w:rsidRDefault="005B37C6" w:rsidP="005B37C6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:rsidR="00544C78" w:rsidRPr="004D0A7A" w:rsidRDefault="00544C78">
      <w:pPr>
        <w:rPr>
          <w:sz w:val="20"/>
          <w:szCs w:val="20"/>
        </w:rPr>
      </w:pPr>
    </w:p>
    <w:sectPr w:rsidR="00544C78" w:rsidRPr="004D0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C6"/>
    <w:rsid w:val="00000CEA"/>
    <w:rsid w:val="00044728"/>
    <w:rsid w:val="000656CA"/>
    <w:rsid w:val="00083807"/>
    <w:rsid w:val="00085106"/>
    <w:rsid w:val="00092BD9"/>
    <w:rsid w:val="00097100"/>
    <w:rsid w:val="000A7D50"/>
    <w:rsid w:val="000B09A7"/>
    <w:rsid w:val="000B67C0"/>
    <w:rsid w:val="000C66A6"/>
    <w:rsid w:val="000D06EB"/>
    <w:rsid w:val="000D7287"/>
    <w:rsid w:val="00106779"/>
    <w:rsid w:val="0013205A"/>
    <w:rsid w:val="00134CA2"/>
    <w:rsid w:val="00152C45"/>
    <w:rsid w:val="00162A7B"/>
    <w:rsid w:val="00173B7E"/>
    <w:rsid w:val="001C596D"/>
    <w:rsid w:val="001D10E1"/>
    <w:rsid w:val="002025D9"/>
    <w:rsid w:val="00204FD1"/>
    <w:rsid w:val="00213E64"/>
    <w:rsid w:val="00217BD1"/>
    <w:rsid w:val="00223EB4"/>
    <w:rsid w:val="0023655C"/>
    <w:rsid w:val="00241435"/>
    <w:rsid w:val="00260223"/>
    <w:rsid w:val="00283093"/>
    <w:rsid w:val="00283E03"/>
    <w:rsid w:val="0028617F"/>
    <w:rsid w:val="00291824"/>
    <w:rsid w:val="002B03F7"/>
    <w:rsid w:val="002B13D3"/>
    <w:rsid w:val="002C7B29"/>
    <w:rsid w:val="002D0AE1"/>
    <w:rsid w:val="002F52FD"/>
    <w:rsid w:val="00303B51"/>
    <w:rsid w:val="0033005C"/>
    <w:rsid w:val="003422D8"/>
    <w:rsid w:val="003443DF"/>
    <w:rsid w:val="00360FC7"/>
    <w:rsid w:val="00365DA2"/>
    <w:rsid w:val="0036727A"/>
    <w:rsid w:val="003808BF"/>
    <w:rsid w:val="003820AB"/>
    <w:rsid w:val="00387B73"/>
    <w:rsid w:val="003A26B6"/>
    <w:rsid w:val="003A368C"/>
    <w:rsid w:val="003B2DAA"/>
    <w:rsid w:val="003B46A2"/>
    <w:rsid w:val="003B7E46"/>
    <w:rsid w:val="003C3F65"/>
    <w:rsid w:val="003C511E"/>
    <w:rsid w:val="003D0AE8"/>
    <w:rsid w:val="0042432A"/>
    <w:rsid w:val="00437842"/>
    <w:rsid w:val="00475105"/>
    <w:rsid w:val="004759FA"/>
    <w:rsid w:val="00490F40"/>
    <w:rsid w:val="0049705A"/>
    <w:rsid w:val="004A0876"/>
    <w:rsid w:val="004A43C4"/>
    <w:rsid w:val="004A4601"/>
    <w:rsid w:val="004A6E35"/>
    <w:rsid w:val="004A6EEF"/>
    <w:rsid w:val="004D0A7A"/>
    <w:rsid w:val="004E098F"/>
    <w:rsid w:val="004E3819"/>
    <w:rsid w:val="004F0C51"/>
    <w:rsid w:val="004F1A5A"/>
    <w:rsid w:val="004F63E5"/>
    <w:rsid w:val="00504DEE"/>
    <w:rsid w:val="00510200"/>
    <w:rsid w:val="00544A41"/>
    <w:rsid w:val="00544C78"/>
    <w:rsid w:val="005463BD"/>
    <w:rsid w:val="00556101"/>
    <w:rsid w:val="00562F95"/>
    <w:rsid w:val="005808BE"/>
    <w:rsid w:val="00596A3B"/>
    <w:rsid w:val="005A4ABF"/>
    <w:rsid w:val="005B37C6"/>
    <w:rsid w:val="005B4340"/>
    <w:rsid w:val="005C02B4"/>
    <w:rsid w:val="005C36CD"/>
    <w:rsid w:val="005D2FEC"/>
    <w:rsid w:val="005E44C0"/>
    <w:rsid w:val="005E593C"/>
    <w:rsid w:val="00614CF9"/>
    <w:rsid w:val="00616E60"/>
    <w:rsid w:val="00623875"/>
    <w:rsid w:val="00630A6A"/>
    <w:rsid w:val="00636133"/>
    <w:rsid w:val="00653863"/>
    <w:rsid w:val="006613E2"/>
    <w:rsid w:val="00682D01"/>
    <w:rsid w:val="00686B2E"/>
    <w:rsid w:val="00692E5A"/>
    <w:rsid w:val="00694B54"/>
    <w:rsid w:val="00696B78"/>
    <w:rsid w:val="006A4B76"/>
    <w:rsid w:val="006A5237"/>
    <w:rsid w:val="006A680C"/>
    <w:rsid w:val="006D60AD"/>
    <w:rsid w:val="006E5DE3"/>
    <w:rsid w:val="006F1FAD"/>
    <w:rsid w:val="00705BFB"/>
    <w:rsid w:val="00707AF4"/>
    <w:rsid w:val="007313F2"/>
    <w:rsid w:val="0074087D"/>
    <w:rsid w:val="00743795"/>
    <w:rsid w:val="00751F4C"/>
    <w:rsid w:val="00760A3A"/>
    <w:rsid w:val="00763DB2"/>
    <w:rsid w:val="007748C1"/>
    <w:rsid w:val="00775ADA"/>
    <w:rsid w:val="00777FAF"/>
    <w:rsid w:val="0078388B"/>
    <w:rsid w:val="00786AE5"/>
    <w:rsid w:val="00797F78"/>
    <w:rsid w:val="007B4319"/>
    <w:rsid w:val="007C45AB"/>
    <w:rsid w:val="007D48B8"/>
    <w:rsid w:val="007D50E8"/>
    <w:rsid w:val="007F0002"/>
    <w:rsid w:val="007F0012"/>
    <w:rsid w:val="007F55E9"/>
    <w:rsid w:val="00801C73"/>
    <w:rsid w:val="00805662"/>
    <w:rsid w:val="00825742"/>
    <w:rsid w:val="008305C6"/>
    <w:rsid w:val="00833970"/>
    <w:rsid w:val="008361E2"/>
    <w:rsid w:val="00841B54"/>
    <w:rsid w:val="008468C8"/>
    <w:rsid w:val="0085542E"/>
    <w:rsid w:val="008754AE"/>
    <w:rsid w:val="0089761A"/>
    <w:rsid w:val="008A0CA3"/>
    <w:rsid w:val="008A3DF8"/>
    <w:rsid w:val="008B2857"/>
    <w:rsid w:val="008D6483"/>
    <w:rsid w:val="008E025F"/>
    <w:rsid w:val="008F05ED"/>
    <w:rsid w:val="008F1C03"/>
    <w:rsid w:val="009042CB"/>
    <w:rsid w:val="009157F6"/>
    <w:rsid w:val="00922184"/>
    <w:rsid w:val="00922E72"/>
    <w:rsid w:val="00927B1F"/>
    <w:rsid w:val="00955A22"/>
    <w:rsid w:val="0095633F"/>
    <w:rsid w:val="00963383"/>
    <w:rsid w:val="009668E5"/>
    <w:rsid w:val="009729DA"/>
    <w:rsid w:val="009915A6"/>
    <w:rsid w:val="00993B9D"/>
    <w:rsid w:val="009B59FA"/>
    <w:rsid w:val="009C321E"/>
    <w:rsid w:val="009C337C"/>
    <w:rsid w:val="009C4878"/>
    <w:rsid w:val="009F24EC"/>
    <w:rsid w:val="009F6444"/>
    <w:rsid w:val="00A0170A"/>
    <w:rsid w:val="00A05CF5"/>
    <w:rsid w:val="00A11DAC"/>
    <w:rsid w:val="00A25837"/>
    <w:rsid w:val="00A44C76"/>
    <w:rsid w:val="00A639C8"/>
    <w:rsid w:val="00A86159"/>
    <w:rsid w:val="00A877FE"/>
    <w:rsid w:val="00AA739E"/>
    <w:rsid w:val="00AB57ED"/>
    <w:rsid w:val="00AE6A34"/>
    <w:rsid w:val="00B02BBF"/>
    <w:rsid w:val="00B1712C"/>
    <w:rsid w:val="00B50B00"/>
    <w:rsid w:val="00B55EE8"/>
    <w:rsid w:val="00B57F7D"/>
    <w:rsid w:val="00B77E0A"/>
    <w:rsid w:val="00B87079"/>
    <w:rsid w:val="00B90BDD"/>
    <w:rsid w:val="00B94015"/>
    <w:rsid w:val="00BC18B7"/>
    <w:rsid w:val="00BC5DFC"/>
    <w:rsid w:val="00BC7E64"/>
    <w:rsid w:val="00BD77D8"/>
    <w:rsid w:val="00BE67D3"/>
    <w:rsid w:val="00C142E5"/>
    <w:rsid w:val="00C478E1"/>
    <w:rsid w:val="00C5040C"/>
    <w:rsid w:val="00C73AB1"/>
    <w:rsid w:val="00C7551E"/>
    <w:rsid w:val="00C835CB"/>
    <w:rsid w:val="00C900CE"/>
    <w:rsid w:val="00C95F6B"/>
    <w:rsid w:val="00CB35C5"/>
    <w:rsid w:val="00CB4517"/>
    <w:rsid w:val="00CB714E"/>
    <w:rsid w:val="00CC698A"/>
    <w:rsid w:val="00CF0A2A"/>
    <w:rsid w:val="00CF72C4"/>
    <w:rsid w:val="00D03CBA"/>
    <w:rsid w:val="00D26A77"/>
    <w:rsid w:val="00D3399D"/>
    <w:rsid w:val="00D4277A"/>
    <w:rsid w:val="00D45672"/>
    <w:rsid w:val="00D56483"/>
    <w:rsid w:val="00D614DC"/>
    <w:rsid w:val="00D8359E"/>
    <w:rsid w:val="00D93562"/>
    <w:rsid w:val="00DA75E6"/>
    <w:rsid w:val="00DB2AA8"/>
    <w:rsid w:val="00DC01E2"/>
    <w:rsid w:val="00DD0ED6"/>
    <w:rsid w:val="00DD6313"/>
    <w:rsid w:val="00DF6155"/>
    <w:rsid w:val="00E46F3A"/>
    <w:rsid w:val="00E5575D"/>
    <w:rsid w:val="00E62441"/>
    <w:rsid w:val="00E64796"/>
    <w:rsid w:val="00E77A27"/>
    <w:rsid w:val="00E8336C"/>
    <w:rsid w:val="00E84F22"/>
    <w:rsid w:val="00E96975"/>
    <w:rsid w:val="00EA130D"/>
    <w:rsid w:val="00EA2764"/>
    <w:rsid w:val="00EA763E"/>
    <w:rsid w:val="00EB3E75"/>
    <w:rsid w:val="00EC145E"/>
    <w:rsid w:val="00EC2C65"/>
    <w:rsid w:val="00EC351E"/>
    <w:rsid w:val="00ED054B"/>
    <w:rsid w:val="00EF43AA"/>
    <w:rsid w:val="00F03B34"/>
    <w:rsid w:val="00F10AAB"/>
    <w:rsid w:val="00F2124C"/>
    <w:rsid w:val="00F348EF"/>
    <w:rsid w:val="00F44DA9"/>
    <w:rsid w:val="00F47A92"/>
    <w:rsid w:val="00F51D92"/>
    <w:rsid w:val="00F7131C"/>
    <w:rsid w:val="00F71C68"/>
    <w:rsid w:val="00FA1A00"/>
    <w:rsid w:val="00FC7012"/>
    <w:rsid w:val="00FD2B44"/>
    <w:rsid w:val="00FD3863"/>
    <w:rsid w:val="00FE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23DA4D-EB33-4B8E-B33A-53C0A9AB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37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ulletin">
    <w:name w:val="Bulletin"/>
    <w:basedOn w:val="Normlny"/>
    <w:rsid w:val="00303B5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27417-8242-433C-A16E-F15D5A29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ŠU SR</Company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Okénková Andrea</dc:creator>
  <cp:lastModifiedBy>Višňovská Jana</cp:lastModifiedBy>
  <cp:revision>5</cp:revision>
  <cp:lastPrinted>2017-03-31T09:49:00Z</cp:lastPrinted>
  <dcterms:created xsi:type="dcterms:W3CDTF">2020-04-14T11:22:00Z</dcterms:created>
  <dcterms:modified xsi:type="dcterms:W3CDTF">2020-04-23T07:14:00Z</dcterms:modified>
</cp:coreProperties>
</file>